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B" w:rsidRPr="00B52DBB" w:rsidRDefault="00B52DBB" w:rsidP="00B52DBB">
      <w:pPr>
        <w:spacing w:after="0" w:line="240" w:lineRule="auto"/>
        <w:ind w:right="6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Приложение 3 к приказу</w:t>
      </w:r>
    </w:p>
    <w:p w:rsidR="00B52DBB" w:rsidRPr="00B52DBB" w:rsidRDefault="00B52DBB" w:rsidP="00B52DBB">
      <w:pPr>
        <w:spacing w:after="0" w:line="240" w:lineRule="auto"/>
        <w:ind w:right="6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Министра образования и науки</w:t>
      </w:r>
    </w:p>
    <w:p w:rsidR="00B52DBB" w:rsidRPr="00B52DBB" w:rsidRDefault="00B52DBB" w:rsidP="00B52DBB">
      <w:pPr>
        <w:spacing w:after="0" w:line="240" w:lineRule="auto"/>
        <w:ind w:right="6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Республики Казахстан</w:t>
      </w:r>
    </w:p>
    <w:p w:rsidR="00B52DBB" w:rsidRPr="00B52DBB" w:rsidRDefault="00B52DBB" w:rsidP="00B52DBB">
      <w:pPr>
        <w:spacing w:after="0" w:line="240" w:lineRule="auto"/>
        <w:ind w:right="6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от «14 » апреля 2015 года №200</w:t>
      </w:r>
    </w:p>
    <w:p w:rsidR="00B52DBB" w:rsidRPr="00B52DBB" w:rsidRDefault="00B52DBB" w:rsidP="00B52DBB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0" w:name="bookmark23"/>
      <w:bookmarkEnd w:id="0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Стандарт государственной услуги «Выдача дубликатов документов о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техническом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 профессиональном</w:t>
      </w:r>
    </w:p>
    <w:p w:rsidR="00B52DBB" w:rsidRPr="00B52DBB" w:rsidRDefault="00B52DBB" w:rsidP="00B52DBB">
      <w:pPr>
        <w:spacing w:after="341" w:line="240" w:lineRule="auto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1" w:name="bookmark24"/>
      <w:proofErr w:type="gramStart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образовании</w:t>
      </w:r>
      <w:proofErr w:type="gramEnd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»</w:t>
      </w:r>
      <w:bookmarkEnd w:id="1"/>
    </w:p>
    <w:p w:rsidR="00B52DBB" w:rsidRPr="00B52DBB" w:rsidRDefault="00B52DBB" w:rsidP="00B52DBB">
      <w:pPr>
        <w:spacing w:after="311" w:line="270" w:lineRule="atLeast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2" w:name="bookmark25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1. Общие положения</w:t>
      </w:r>
      <w:bookmarkEnd w:id="2"/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Государственная услуга «Выдача дубликата документов о техническом и профессиональном образовании» (далее - государственная услуга).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Стандарт государственной услуги разработан Министерством образования и науки Республики Казахстан (далее - Министерство).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3.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Стандарт государственной услуги оказывается организациями технического и профессионального,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послесреднего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образования (далее -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).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Прием заявлений и выдача результатов оказания государственной услуги осуществляются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через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:</w:t>
      </w:r>
    </w:p>
    <w:p w:rsidR="00B52DBB" w:rsidRPr="00B52DBB" w:rsidRDefault="00B52DBB" w:rsidP="00B52DBB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канцелярию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;</w:t>
      </w:r>
    </w:p>
    <w:p w:rsidR="00B52DBB" w:rsidRPr="00B52DBB" w:rsidRDefault="00B52DBB" w:rsidP="00B52DBB">
      <w:pPr>
        <w:spacing w:after="560" w:line="370" w:lineRule="atLeast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Республиканское государственное предприятие «Центр обслуживания населения» Комитета связи, информатизации и информации Министерства по инвестициям и развитию Республики Казахстан (далее - ЦОН).</w:t>
      </w:r>
    </w:p>
    <w:p w:rsidR="00B52DBB" w:rsidRPr="00B52DBB" w:rsidRDefault="00B52DBB" w:rsidP="00B52DBB">
      <w:pPr>
        <w:spacing w:after="301" w:line="270" w:lineRule="atLeast"/>
        <w:ind w:left="2100"/>
        <w:rPr>
          <w:rFonts w:ascii="Tahoma" w:eastAsia="Times New Roman" w:hAnsi="Tahoma" w:cs="Tahoma"/>
          <w:color w:val="19272F"/>
          <w:sz w:val="21"/>
          <w:szCs w:val="21"/>
        </w:rPr>
      </w:pPr>
      <w:bookmarkStart w:id="3" w:name="bookmark26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 Порядок оказания государственной услуги</w:t>
      </w:r>
      <w:bookmarkEnd w:id="3"/>
    </w:p>
    <w:p w:rsidR="00B52DBB" w:rsidRPr="00B52DBB" w:rsidRDefault="00B52DBB" w:rsidP="00B52DBB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4.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Сроки оказания государственной услуги:</w:t>
      </w:r>
    </w:p>
    <w:p w:rsidR="00B52DBB" w:rsidRPr="00B52DBB" w:rsidRDefault="00B52DBB" w:rsidP="00B52DBB">
      <w:pPr>
        <w:spacing w:after="0" w:line="240" w:lineRule="auto"/>
        <w:ind w:left="720" w:right="6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с момента сдачи документов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, в ЦОН - 30 рабочих дней. При обращении в ЦОН день приема не входит в срок оказания</w:t>
      </w:r>
    </w:p>
    <w:p w:rsidR="00B52DBB" w:rsidRPr="00B52DBB" w:rsidRDefault="00B52DBB" w:rsidP="00B52DBB">
      <w:pPr>
        <w:shd w:val="clear" w:color="auto" w:fill="9FC5D5"/>
        <w:spacing w:after="0" w:line="240" w:lineRule="auto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государственной услуги.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максимально допустимое время ожидания для сдачи документов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услугополучателем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-10 минут, в ЦОНе-15 минут;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3)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максимально допустимое время обслуживания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у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-30 минут, в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ЦОНе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- 20 минут.</w:t>
      </w:r>
    </w:p>
    <w:p w:rsidR="00B52DBB" w:rsidRPr="00B52DBB" w:rsidRDefault="00B52DBB" w:rsidP="00B52DBB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5.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Форма оказания государственной услуги: бумажная.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6.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Результат оказания государственной услуги - дубликат документов о техническом и профессиональном образовании.</w:t>
      </w:r>
    </w:p>
    <w:p w:rsidR="00B52DBB" w:rsidRPr="00B52DBB" w:rsidRDefault="00B52DBB" w:rsidP="00B52DBB">
      <w:pPr>
        <w:spacing w:after="0" w:line="240" w:lineRule="auto"/>
        <w:ind w:right="6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Форма предоставления результата оказания государственной услуги: бумажная.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7.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Государственная услуга оказывается на бесплатной основе физическим лицам (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далее-услугополучатель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).</w:t>
      </w:r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8.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График работы: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-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с 9.00 до 18.00 часов, с перерывом на обед с 13.00 до 14.00 часов;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Государственная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услуга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оказывается по выбору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, прием осуществляется в порядке «электронной» очереди, без ускоренного обслуживания, возможно бронирование электронной очереди посредством портала.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9.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:(законодательством не предусмотрен, перечень документов сформирован исходя из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пп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. 6-3) ст.5 ЗРК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О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б образовании.</w:t>
      </w:r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к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: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1)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заявление по форме,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</w:r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документ удостоверяющий личность (для идентификации);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3)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в ЦОН: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заявление на имя руководителя учебного заведения технического и профессионального образования по форме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B52DBB" w:rsidRPr="00B52DBB" w:rsidRDefault="00B52DBB" w:rsidP="00B52DBB">
      <w:pPr>
        <w:spacing w:after="0" w:line="240" w:lineRule="auto"/>
        <w:ind w:left="20" w:right="20" w:firstLine="70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документ удостоверяющий личность (для идентификации); 3)выписка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В случае ликвидации учебного заведения технического и профессионального образования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обращается в архив по месту нахождения учебного заведения технического и профессионального образования.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При сдаче документов в ЦОН, указанных в пункте 9 настоящего стандарта,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выдается расписка о приеме документов по форме, согласно приложению 2 к настоящему стандарту государственной услуги.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В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ЦОНе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ЦОН обеспечивает хранение результата оказания государственной услуги в течение одного месяца, после чего передает их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для дальнейшего хранения. При обращении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по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истечении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одного месяца, по запросу ЦОН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в течение одного рабочего дня направляет готовые документы в ЦОН для выдачи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Сведения документа, удостоверяющие личность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, являющийся государственным информационным ресурсом работник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получает письменное согласие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на использование сведений составляющих охраняемую законом тайну, содержащихся в информационных системах, по форме, представленной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ЦОНом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, если иное не предусмотрено законами Республики Казахстан.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Истребование от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услугополучателей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документов, которые могут быть получены из информационных систем, не допускается.</w:t>
      </w:r>
    </w:p>
    <w:p w:rsidR="00B52DBB" w:rsidRPr="00B52DBB" w:rsidRDefault="00B52DBB" w:rsidP="00B52DBB">
      <w:pPr>
        <w:spacing w:after="60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10.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В случае предоставления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услугополучателем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отказывает в приеме заявления и выдает расписку по форме согласно приложению 2 к настоящему стандарту государственной услуги.</w:t>
      </w:r>
    </w:p>
    <w:p w:rsidR="00B52DBB" w:rsidRPr="00B52DBB" w:rsidRDefault="00B52DBB" w:rsidP="00B52DBB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4" w:name="bookmark27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3. Порядок обжалования решений, действий (бездействия) </w:t>
      </w:r>
      <w:proofErr w:type="spellStart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услугодателя</w:t>
      </w:r>
      <w:proofErr w:type="spellEnd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 центров обслуживания населения и (или) их работников по вопросам</w:t>
      </w:r>
      <w:bookmarkEnd w:id="4"/>
    </w:p>
    <w:p w:rsidR="00B52DBB" w:rsidRPr="00B52DBB" w:rsidRDefault="00B52DBB" w:rsidP="00B52DBB">
      <w:pPr>
        <w:spacing w:after="306" w:line="270" w:lineRule="atLeast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5" w:name="bookmark28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оказания государственных услуг</w:t>
      </w:r>
      <w:bookmarkEnd w:id="5"/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11.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Обжалование решений, действий (бездействий)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 (или) его должностных лиц,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 (или) их работников по вопросам оказания государственной услуги жалоба подается в письменном виде на имя:</w:t>
      </w:r>
    </w:p>
    <w:p w:rsidR="00B52DBB" w:rsidRPr="00B52DBB" w:rsidRDefault="00B52DBB" w:rsidP="00B52DBB">
      <w:pPr>
        <w:spacing w:after="0" w:line="240" w:lineRule="auto"/>
        <w:ind w:left="20"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руководителя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lastRenderedPageBreak/>
        <w:t xml:space="preserve">Подтверждением принятия жалобы является ее регистрация (штамп, входящий номер 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датарегистрации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,в</w:t>
      </w:r>
      <w:proofErr w:type="spellEnd"/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ЦОН с указанием фамилии и инициалов лица, принявшего жалобу, срока и места получения ответа на поданную жалобу.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В жалобе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указывается его фамилия, имя, отчество, почтовый адрес, контактный телефон.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Жалоба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, поступившая в адрес Министерства,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, МИО или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по почте либо выдается нарочно в канцелярии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или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В случае несогласия с результатами оказанной государственной услуги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может обратиться с жалобой в уполномоченный орган по оценке и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контролю за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качеством оказания государственных услуг.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Жалоба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контролю за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При отправке жалобы через портал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услугополучателю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услугодателем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</w:p>
    <w:p w:rsidR="00B52DBB" w:rsidRPr="00B52DBB" w:rsidRDefault="00B52DBB" w:rsidP="00B52DBB">
      <w:pPr>
        <w:spacing w:after="60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12.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В случае несогласия с результатами оказанной государственной услуги,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52DBB" w:rsidRPr="00B52DBB" w:rsidRDefault="00B52DBB" w:rsidP="00B52DBB">
      <w:pPr>
        <w:spacing w:after="0" w:line="240" w:lineRule="auto"/>
        <w:ind w:left="1500"/>
        <w:rPr>
          <w:rFonts w:ascii="Tahoma" w:eastAsia="Times New Roman" w:hAnsi="Tahoma" w:cs="Tahoma"/>
          <w:color w:val="19272F"/>
          <w:sz w:val="21"/>
          <w:szCs w:val="21"/>
        </w:rPr>
      </w:pPr>
      <w:bookmarkStart w:id="6" w:name="bookmark29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4. Иные требования с учетом особенностей оказания</w:t>
      </w:r>
      <w:bookmarkEnd w:id="6"/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7" w:name="bookmark30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государственной услуги, в том числе оказываемой через центры</w:t>
      </w:r>
      <w:bookmarkEnd w:id="7"/>
    </w:p>
    <w:p w:rsidR="00B52DBB" w:rsidRPr="00B52DBB" w:rsidRDefault="00B52DBB" w:rsidP="00B52DBB">
      <w:pPr>
        <w:spacing w:after="240" w:line="240" w:lineRule="auto"/>
        <w:ind w:left="3240"/>
        <w:rPr>
          <w:rFonts w:ascii="Tahoma" w:eastAsia="Times New Roman" w:hAnsi="Tahoma" w:cs="Tahoma"/>
          <w:color w:val="19272F"/>
          <w:sz w:val="21"/>
          <w:szCs w:val="21"/>
        </w:rPr>
      </w:pPr>
      <w:bookmarkStart w:id="8" w:name="bookmark31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обслуживания населения</w:t>
      </w:r>
      <w:bookmarkEnd w:id="8"/>
    </w:p>
    <w:p w:rsidR="00B52DBB" w:rsidRPr="00B52DBB" w:rsidRDefault="00B52DBB" w:rsidP="00B52DBB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13.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Услугополучателям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имеющим установленным законодательством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порядке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с выездом по месту жительства посредством обращения через Единый контакт-центр 1414.</w:t>
      </w:r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14.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Адреса мест оказания государственной услуги размещены:</w:t>
      </w:r>
    </w:p>
    <w:p w:rsidR="00B52DBB" w:rsidRPr="00B52DBB" w:rsidRDefault="00B52DBB" w:rsidP="00B52DBB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на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интернет-ресурсе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Министерства:</w:t>
      </w:r>
      <w:hyperlink r:id="rId4" w:history="1">
        <w:r w:rsidRPr="00B52DBB">
          <w:rPr>
            <w:rFonts w:ascii="Times New Roman" w:eastAsia="Times New Roman" w:hAnsi="Times New Roman" w:cs="Times New Roman"/>
            <w:b/>
            <w:bCs/>
            <w:color w:val="0066CC"/>
            <w:sz w:val="20"/>
            <w:u w:val="single"/>
          </w:rPr>
          <w:t> www.edu.gov.kz:</w:t>
        </w:r>
      </w:hyperlink>
    </w:p>
    <w:p w:rsidR="00B52DBB" w:rsidRPr="00B52DBB" w:rsidRDefault="00B52DBB" w:rsidP="00B52DBB">
      <w:pPr>
        <w:shd w:val="clear" w:color="auto" w:fill="9FC5D5"/>
        <w:spacing w:after="0" w:line="240" w:lineRule="auto"/>
        <w:ind w:left="708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010000, город Астана, улица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Орынбор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, 8</w:t>
      </w:r>
    </w:p>
    <w:p w:rsidR="00B52DBB" w:rsidRPr="00B52DBB" w:rsidRDefault="00B52DBB" w:rsidP="00B52DBB">
      <w:pPr>
        <w:shd w:val="clear" w:color="auto" w:fill="9FC5D5"/>
        <w:spacing w:after="0" w:line="240" w:lineRule="auto"/>
        <w:ind w:left="708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телефон: +7 (7172) 742-425</w:t>
      </w:r>
    </w:p>
    <w:p w:rsidR="00B52DBB" w:rsidRPr="00B52DBB" w:rsidRDefault="00B52DBB" w:rsidP="00B52DBB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9" w:name="bookmark32"/>
      <w:proofErr w:type="gramStart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e</w:t>
      </w:r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-</w:t>
      </w:r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mail</w:t>
      </w:r>
      <w:bookmarkEnd w:id="9"/>
      <w:proofErr w:type="gramEnd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5" w:history="1">
        <w:r w:rsidRPr="00B52DBB">
          <w:rPr>
            <w:rFonts w:ascii="Tahoma" w:eastAsia="Times New Roman" w:hAnsi="Tahoma" w:cs="Tahoma"/>
            <w:color w:val="4A768C"/>
            <w:sz w:val="21"/>
            <w:u w:val="single"/>
          </w:rPr>
          <w:t>pressa@edu.gov.kz</w:t>
        </w:r>
      </w:hyperlink>
      <w:r w:rsidRPr="00B52DBB">
        <w:rPr>
          <w:rFonts w:ascii="Tahoma" w:eastAsia="Times New Roman" w:hAnsi="Tahoma" w:cs="Tahoma"/>
          <w:color w:val="19272F"/>
          <w:sz w:val="21"/>
          <w:szCs w:val="21"/>
        </w:rPr>
        <w:t>.</w:t>
      </w:r>
    </w:p>
    <w:p w:rsidR="00B52DBB" w:rsidRPr="00B52DBB" w:rsidRDefault="00B52DBB" w:rsidP="00B52DBB">
      <w:pPr>
        <w:spacing w:after="0" w:line="240" w:lineRule="auto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на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интернет-ресурсах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МИО согласно списку, указанному в Приложении 3 к стандарту государственной услуги.</w:t>
      </w:r>
    </w:p>
    <w:p w:rsidR="00B52DBB" w:rsidRPr="00B52DBB" w:rsidRDefault="00B52DBB" w:rsidP="00B52DBB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3)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на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интернет-ресурсеЦОНа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:</w:t>
      </w:r>
      <w:hyperlink r:id="rId6" w:history="1">
        <w:r w:rsidRPr="00B52DBB">
          <w:rPr>
            <w:rFonts w:ascii="Times New Roman" w:eastAsia="Times New Roman" w:hAnsi="Times New Roman" w:cs="Times New Roman"/>
            <w:b/>
            <w:bCs/>
            <w:color w:val="0066CC"/>
            <w:sz w:val="20"/>
            <w:u w:val="single"/>
          </w:rPr>
          <w:t> www.con.gov.kz;</w:t>
        </w:r>
      </w:hyperlink>
    </w:p>
    <w:p w:rsidR="00B52DBB" w:rsidRPr="00B52DBB" w:rsidRDefault="00B52DBB" w:rsidP="00B52DBB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10" w:name="bookmark33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4)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</w:rPr>
        <w:t> </w:t>
      </w:r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 портале</w:t>
      </w:r>
      <w:bookmarkEnd w:id="10"/>
      <w:r w:rsidRPr="00B52DBB">
        <w:rPr>
          <w:rFonts w:ascii="Tahoma" w:eastAsia="Times New Roman" w:hAnsi="Tahoma" w:cs="Tahoma"/>
          <w:color w:val="19272F"/>
          <w:sz w:val="21"/>
          <w:szCs w:val="21"/>
        </w:rPr>
        <w:fldChar w:fldCharType="begin"/>
      </w:r>
      <w:r w:rsidRPr="00B52DBB">
        <w:rPr>
          <w:rFonts w:ascii="Tahoma" w:eastAsia="Times New Roman" w:hAnsi="Tahoma" w:cs="Tahoma"/>
          <w:color w:val="19272F"/>
          <w:sz w:val="21"/>
          <w:szCs w:val="21"/>
        </w:rPr>
        <w:instrText xml:space="preserve"> HYPERLINK "http://www.e.gov.kz/" </w:instrText>
      </w:r>
      <w:r w:rsidRPr="00B52DBB">
        <w:rPr>
          <w:rFonts w:ascii="Tahoma" w:eastAsia="Times New Roman" w:hAnsi="Tahoma" w:cs="Tahoma"/>
          <w:color w:val="19272F"/>
          <w:sz w:val="21"/>
          <w:szCs w:val="21"/>
        </w:rPr>
        <w:fldChar w:fldCharType="separate"/>
      </w:r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  <w:lang w:val="en-US"/>
        </w:rPr>
        <w:t> www</w:t>
      </w:r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</w:rPr>
        <w:t>.</w:t>
      </w:r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  <w:lang w:val="en-US"/>
        </w:rPr>
        <w:t>e</w:t>
      </w:r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</w:rPr>
        <w:t>.</w:t>
      </w:r>
      <w:proofErr w:type="spellStart"/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  <w:lang w:val="en-US"/>
        </w:rPr>
        <w:t>gov</w:t>
      </w:r>
      <w:proofErr w:type="spellEnd"/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</w:rPr>
        <w:t>.</w:t>
      </w:r>
      <w:proofErr w:type="spellStart"/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  <w:lang w:val="en-US"/>
        </w:rPr>
        <w:t>kz</w:t>
      </w:r>
      <w:proofErr w:type="spellEnd"/>
      <w:r w:rsidRPr="00B52DBB">
        <w:rPr>
          <w:rFonts w:ascii="Times New Roman" w:eastAsia="Times New Roman" w:hAnsi="Times New Roman" w:cs="Times New Roman"/>
          <w:color w:val="0066CC"/>
          <w:sz w:val="20"/>
          <w:u w:val="single"/>
        </w:rPr>
        <w:t>.</w:t>
      </w:r>
      <w:r w:rsidRPr="00B52DBB">
        <w:rPr>
          <w:rFonts w:ascii="Tahoma" w:eastAsia="Times New Roman" w:hAnsi="Tahoma" w:cs="Tahoma"/>
          <w:color w:val="19272F"/>
          <w:sz w:val="21"/>
          <w:szCs w:val="21"/>
        </w:rPr>
        <w:fldChar w:fldCharType="end"/>
      </w:r>
    </w:p>
    <w:p w:rsidR="00B52DBB" w:rsidRPr="00B52DBB" w:rsidRDefault="00B52DBB" w:rsidP="00B52DBB">
      <w:pPr>
        <w:spacing w:after="0" w:line="240" w:lineRule="auto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15.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т-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центра по вопросам оказания государственных услуг.</w:t>
      </w:r>
    </w:p>
    <w:p w:rsidR="00B52DBB" w:rsidRPr="00B52DBB" w:rsidRDefault="00B52DBB" w:rsidP="00B52DBB">
      <w:pPr>
        <w:spacing w:after="0" w:line="240" w:lineRule="auto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000000"/>
          <w:sz w:val="20"/>
          <w:szCs w:val="20"/>
        </w:rPr>
        <w:t>16.</w:t>
      </w:r>
      <w:r w:rsidRPr="00B52D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Контактные телефоны справочных служб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услугодателяпо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вопросам оказания государственной услуги размещены на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интернет-ресурсе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Министерства:</w:t>
      </w:r>
      <w:r w:rsidRPr="00B52DBB">
        <w:rPr>
          <w:rFonts w:ascii="Tahoma" w:eastAsia="Times New Roman" w:hAnsi="Tahoma" w:cs="Tahoma"/>
          <w:b/>
          <w:bCs/>
          <w:color w:val="19272F"/>
          <w:sz w:val="20"/>
        </w:rPr>
        <w:t> </w:t>
      </w:r>
      <w:proofErr w:type="spellStart"/>
      <w:r w:rsidRPr="00B52DBB">
        <w:rPr>
          <w:rFonts w:ascii="Tahoma" w:eastAsia="Times New Roman" w:hAnsi="Tahoma" w:cs="Tahoma"/>
          <w:b/>
          <w:bCs/>
          <w:color w:val="19272F"/>
          <w:sz w:val="20"/>
        </w:rPr>
        <w:t>www.edu.gov.kz</w:t>
      </w:r>
      <w:r w:rsidRPr="00B52DBB">
        <w:rPr>
          <w:rFonts w:ascii="Tahoma" w:eastAsia="Times New Roman" w:hAnsi="Tahoma" w:cs="Tahoma"/>
          <w:color w:val="19272F"/>
          <w:sz w:val="20"/>
          <w:szCs w:val="20"/>
        </w:rPr>
        <w:t>.Единый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контакт-центр по вопросам оказания государственных услуг: 1414.</w:t>
      </w:r>
    </w:p>
    <w:p w:rsidR="00B52DBB" w:rsidRPr="00B52DBB" w:rsidRDefault="00B52DBB" w:rsidP="00B52DBB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B52DBB" w:rsidRPr="00B52DBB" w:rsidRDefault="00B52DBB" w:rsidP="00B52DBB">
      <w:pPr>
        <w:spacing w:after="0" w:line="240" w:lineRule="auto"/>
        <w:ind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Приложение 1</w:t>
      </w:r>
    </w:p>
    <w:p w:rsidR="00B52DBB" w:rsidRPr="00B52DBB" w:rsidRDefault="00B52DBB" w:rsidP="00B52DBB">
      <w:pPr>
        <w:spacing w:after="0" w:line="240" w:lineRule="auto"/>
        <w:ind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к стандарту государственной услуги</w:t>
      </w:r>
    </w:p>
    <w:p w:rsidR="00B52DBB" w:rsidRPr="00B52DBB" w:rsidRDefault="00B52DBB" w:rsidP="00B52DBB">
      <w:pPr>
        <w:spacing w:after="0" w:line="240" w:lineRule="auto"/>
        <w:ind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«Выдача дубликатов документов о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техническом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и</w:t>
      </w:r>
    </w:p>
    <w:p w:rsidR="00B52DBB" w:rsidRPr="00B52DBB" w:rsidRDefault="00B52DBB" w:rsidP="00B52DBB">
      <w:pPr>
        <w:spacing w:after="0" w:line="240" w:lineRule="auto"/>
        <w:ind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профессиональном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образовании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»</w:t>
      </w:r>
    </w:p>
    <w:p w:rsidR="00B52DBB" w:rsidRPr="00B52DBB" w:rsidRDefault="00B52DBB" w:rsidP="00B52DBB">
      <w:pPr>
        <w:spacing w:after="606" w:line="270" w:lineRule="atLeast"/>
        <w:ind w:left="890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Форма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___________________________________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___________________________________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lastRenderedPageBreak/>
        <w:t>/Ф.И.О. (при его наличии)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руководителя организации полностью)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/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от____________________________________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_______________________________________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/Ф.И.О. (при его наличии) полностью/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___________________________________________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___________________________________________</w:t>
      </w:r>
    </w:p>
    <w:p w:rsidR="00B52DBB" w:rsidRPr="00B52DBB" w:rsidRDefault="00B52DBB" w:rsidP="00B52DBB">
      <w:pPr>
        <w:spacing w:after="0" w:line="240" w:lineRule="auto"/>
        <w:ind w:left="3686" w:righ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/наименование учебного заведения, год окончания/</w:t>
      </w:r>
    </w:p>
    <w:p w:rsidR="00B52DBB" w:rsidRPr="00B52DBB" w:rsidRDefault="00B52DBB" w:rsidP="00B52DBB">
      <w:pPr>
        <w:spacing w:after="0" w:line="240" w:lineRule="auto"/>
        <w:ind w:left="3686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по специальности___________________________</w:t>
      </w:r>
    </w:p>
    <w:p w:rsidR="00B52DBB" w:rsidRPr="00B52DBB" w:rsidRDefault="00B52DBB" w:rsidP="00B52DBB">
      <w:pPr>
        <w:spacing w:after="0" w:line="240" w:lineRule="auto"/>
        <w:ind w:left="3686" w:right="21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/наименование специальности/</w:t>
      </w:r>
    </w:p>
    <w:p w:rsidR="00B52DBB" w:rsidRPr="00B52DBB" w:rsidRDefault="00B52DBB" w:rsidP="00B52DBB">
      <w:pPr>
        <w:spacing w:after="0" w:line="240" w:lineRule="auto"/>
        <w:ind w:left="3686" w:right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наименование и адрес учебного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заведения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,в</w:t>
      </w:r>
      <w:proofErr w:type="spellEnd"/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случае изменения</w:t>
      </w:r>
    </w:p>
    <w:p w:rsidR="00B52DBB" w:rsidRPr="00B52DBB" w:rsidRDefault="00B52DBB" w:rsidP="00B52DBB">
      <w:pPr>
        <w:spacing w:after="527" w:line="270" w:lineRule="atLeast"/>
        <w:ind w:left="4160"/>
        <w:rPr>
          <w:rFonts w:ascii="Tahoma" w:eastAsia="Times New Roman" w:hAnsi="Tahoma" w:cs="Tahoma"/>
          <w:color w:val="19272F"/>
          <w:sz w:val="21"/>
          <w:szCs w:val="21"/>
        </w:rPr>
      </w:pPr>
      <w:bookmarkStart w:id="11" w:name="bookmark34"/>
      <w:r w:rsidRPr="00B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Заявление</w:t>
      </w:r>
      <w:bookmarkEnd w:id="11"/>
    </w:p>
    <w:p w:rsidR="00B52DBB" w:rsidRPr="00B52DBB" w:rsidRDefault="00B52DBB" w:rsidP="00B52DBB">
      <w:pPr>
        <w:spacing w:after="0" w:line="240" w:lineRule="auto"/>
        <w:ind w:left="44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Прошу Вас выдать мне дубликат диплома в связи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с</w:t>
      </w:r>
      <w:proofErr w:type="gramEnd"/>
    </w:p>
    <w:p w:rsidR="00B52DBB" w:rsidRPr="00B52DBB" w:rsidRDefault="00B52DBB" w:rsidP="00B52DBB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 ___________________________________________________________________/указать</w:t>
      </w:r>
    </w:p>
    <w:p w:rsidR="00B52DBB" w:rsidRPr="00B52DBB" w:rsidRDefault="00B52DBB" w:rsidP="00B52DBB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причину/</w:t>
      </w:r>
    </w:p>
    <w:p w:rsidR="00B52DBB" w:rsidRPr="00B52DBB" w:rsidRDefault="00B52DBB" w:rsidP="00B52DBB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B52DBB" w:rsidRPr="00B52DBB" w:rsidRDefault="00B52DBB" w:rsidP="00B52DBB">
      <w:pPr>
        <w:spacing w:after="0" w:line="240" w:lineRule="auto"/>
        <w:ind w:left="23" w:right="380"/>
        <w:rPr>
          <w:rFonts w:ascii="Tahoma" w:eastAsia="Times New Roman" w:hAnsi="Tahoma" w:cs="Tahoma"/>
          <w:color w:val="19272F"/>
          <w:sz w:val="21"/>
          <w:szCs w:val="21"/>
        </w:rPr>
      </w:pP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Согласен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на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использоания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 сведений, составляющих охраняемую законом тайну, содержащихся в информационных системах.</w:t>
      </w:r>
    </w:p>
    <w:p w:rsidR="00B52DBB" w:rsidRPr="00B52DBB" w:rsidRDefault="00B52DBB" w:rsidP="00B52DBB">
      <w:pPr>
        <w:spacing w:after="0" w:line="240" w:lineRule="auto"/>
        <w:ind w:right="3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Приложение 2</w:t>
      </w:r>
    </w:p>
    <w:p w:rsidR="00B52DBB" w:rsidRPr="00B52DBB" w:rsidRDefault="00B52DBB" w:rsidP="00B52DBB">
      <w:pPr>
        <w:spacing w:after="0" w:line="240" w:lineRule="auto"/>
        <w:ind w:right="3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к стандарту государственной услуги</w:t>
      </w:r>
    </w:p>
    <w:p w:rsidR="00B52DBB" w:rsidRPr="00B52DBB" w:rsidRDefault="00B52DBB" w:rsidP="00B52DBB">
      <w:pPr>
        <w:spacing w:after="0" w:line="240" w:lineRule="auto"/>
        <w:ind w:right="3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«Выдача дубликатов документов</w:t>
      </w:r>
    </w:p>
    <w:p w:rsidR="00B52DBB" w:rsidRPr="00B52DBB" w:rsidRDefault="00B52DBB" w:rsidP="00B52DBB">
      <w:pPr>
        <w:spacing w:after="0" w:line="240" w:lineRule="auto"/>
        <w:ind w:right="3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о техническом и профессиональном образовании»</w:t>
      </w:r>
    </w:p>
    <w:p w:rsidR="00B52DBB" w:rsidRPr="00B52DBB" w:rsidRDefault="00B52DBB" w:rsidP="00B52DBB">
      <w:pPr>
        <w:spacing w:after="302" w:line="270" w:lineRule="atLeast"/>
        <w:ind w:right="340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Форма</w:t>
      </w:r>
    </w:p>
    <w:p w:rsidR="00B52DBB" w:rsidRPr="00B52DBB" w:rsidRDefault="00B52DBB" w:rsidP="00B52DBB">
      <w:pPr>
        <w:spacing w:after="0" w:line="240" w:lineRule="auto"/>
        <w:ind w:left="3160" w:right="3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(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Фамилия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.и</w:t>
      </w:r>
      <w:proofErr w:type="gram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мя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, при наличии отчества (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далее-ФИО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), либо наименование организации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) ____________________________________________</w:t>
      </w:r>
    </w:p>
    <w:p w:rsidR="00B52DBB" w:rsidRPr="00B52DBB" w:rsidRDefault="00B52DBB" w:rsidP="00B52DBB">
      <w:pPr>
        <w:spacing w:after="0" w:line="240" w:lineRule="auto"/>
        <w:ind w:right="340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(адрес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B52DBB">
        <w:rPr>
          <w:rFonts w:ascii="Tahoma" w:eastAsia="Times New Roman" w:hAnsi="Tahoma" w:cs="Tahoma"/>
          <w:color w:val="19272F"/>
          <w:sz w:val="20"/>
          <w:szCs w:val="20"/>
        </w:rPr>
        <w:t>)</w:t>
      </w:r>
    </w:p>
    <w:p w:rsidR="00B52DBB" w:rsidRPr="00B52DBB" w:rsidRDefault="00B52DBB" w:rsidP="00B52DBB">
      <w:pPr>
        <w:spacing w:after="30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12" w:name="bookmark35"/>
      <w:bookmarkEnd w:id="12"/>
      <w:r w:rsidRPr="00B52DBB">
        <w:rPr>
          <w:rFonts w:ascii="Tahoma" w:eastAsia="Times New Roman" w:hAnsi="Tahoma" w:cs="Tahoma"/>
          <w:color w:val="19272F"/>
          <w:sz w:val="20"/>
          <w:szCs w:val="20"/>
        </w:rPr>
        <w:t>Расписка об отказе в приеме документов</w:t>
      </w:r>
    </w:p>
    <w:p w:rsidR="00B52DBB" w:rsidRPr="00B52DBB" w:rsidRDefault="00B52DBB" w:rsidP="00B52DBB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Руководствуясь пунктом 2 статьи 20 Закона Республики Казахстан </w:t>
      </w:r>
      <w:proofErr w:type="gram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от</w:t>
      </w:r>
      <w:proofErr w:type="gramEnd"/>
    </w:p>
    <w:p w:rsidR="00B52DBB" w:rsidRPr="00B52DBB" w:rsidRDefault="00B52DBB" w:rsidP="00B52DBB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15 апреля 2013 года «О государственных услугах», отдел №______ филиала РГП</w:t>
      </w:r>
    </w:p>
    <w:p w:rsidR="00B52DBB" w:rsidRPr="00B52DBB" w:rsidRDefault="00B52DBB" w:rsidP="00B52DBB">
      <w:pPr>
        <w:spacing w:after="0" w:line="240" w:lineRule="auto"/>
        <w:ind w:left="708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«Центр обслуживания населения» (указать адрес) отказывает в приеме</w:t>
      </w:r>
    </w:p>
    <w:p w:rsidR="00B52DBB" w:rsidRPr="00B52DBB" w:rsidRDefault="00B52DBB" w:rsidP="00B52DBB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hyperlink r:id="rId7" w:anchor="bookmark3" w:tooltip="Current Document" w:history="1">
        <w:r w:rsidRPr="00B52DBB">
          <w:rPr>
            <w:rFonts w:ascii="Tahoma" w:eastAsia="Times New Roman" w:hAnsi="Tahoma" w:cs="Tahoma"/>
            <w:sz w:val="21"/>
          </w:rPr>
          <w:t xml:space="preserve">документов на оказание государственной </w:t>
        </w:r>
        <w:proofErr w:type="spellStart"/>
        <w:r w:rsidRPr="00B52DBB">
          <w:rPr>
            <w:rFonts w:ascii="Tahoma" w:eastAsia="Times New Roman" w:hAnsi="Tahoma" w:cs="Tahoma"/>
            <w:sz w:val="21"/>
          </w:rPr>
          <w:t>услуги_______________________</w:t>
        </w:r>
        <w:proofErr w:type="spellEnd"/>
        <w:r w:rsidRPr="00B52DBB">
          <w:rPr>
            <w:rFonts w:ascii="Tahoma" w:eastAsia="Times New Roman" w:hAnsi="Tahoma" w:cs="Tahoma"/>
            <w:sz w:val="21"/>
          </w:rPr>
          <w:t> </w:t>
        </w:r>
        <w:proofErr w:type="gramStart"/>
        <w:r w:rsidRPr="00B52DBB">
          <w:rPr>
            <w:rFonts w:ascii="Tahoma" w:eastAsia="Times New Roman" w:hAnsi="Tahoma" w:cs="Tahoma"/>
            <w:sz w:val="21"/>
          </w:rPr>
          <w:t>ввиду</w:t>
        </w:r>
        <w:proofErr w:type="gramEnd"/>
      </w:hyperlink>
    </w:p>
    <w:p w:rsidR="00B52DBB" w:rsidRPr="00B52DBB" w:rsidRDefault="00B52DBB" w:rsidP="00B52DBB">
      <w:pPr>
        <w:spacing w:after="0" w:line="240" w:lineRule="auto"/>
        <w:ind w:left="20" w:righ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1"/>
          <w:szCs w:val="21"/>
        </w:rPr>
        <w:t>предоставления Вами неполного пакета документов согласно перечню, предусмотренному стандартом государственной услуги, а именно: Наименование отсутствующих документов:</w:t>
      </w:r>
    </w:p>
    <w:p w:rsidR="00B52DBB" w:rsidRPr="00B52DBB" w:rsidRDefault="00B52DBB" w:rsidP="00B52DBB">
      <w:pPr>
        <w:spacing w:after="0" w:line="240" w:lineRule="auto"/>
        <w:ind w:lef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1"/>
          <w:szCs w:val="21"/>
        </w:rPr>
        <w:t>1)__________________________________________</w:t>
      </w:r>
      <w:proofErr w:type="gramStart"/>
      <w:r w:rsidRPr="00B52DBB">
        <w:rPr>
          <w:rFonts w:ascii="Tahoma" w:eastAsia="Times New Roman" w:hAnsi="Tahoma" w:cs="Tahoma"/>
          <w:color w:val="19272F"/>
          <w:sz w:val="21"/>
          <w:szCs w:val="21"/>
        </w:rPr>
        <w:t> ;</w:t>
      </w:r>
      <w:proofErr w:type="gramEnd"/>
    </w:p>
    <w:p w:rsidR="00B52DBB" w:rsidRPr="00B52DBB" w:rsidRDefault="00B52DBB" w:rsidP="00B52DBB">
      <w:pPr>
        <w:spacing w:after="0" w:line="240" w:lineRule="auto"/>
        <w:ind w:left="38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1"/>
          <w:szCs w:val="21"/>
        </w:rPr>
        <w:t>2)__________________________________________</w:t>
      </w:r>
      <w:proofErr w:type="gramStart"/>
      <w:r w:rsidRPr="00B52DBB">
        <w:rPr>
          <w:rFonts w:ascii="Tahoma" w:eastAsia="Times New Roman" w:hAnsi="Tahoma" w:cs="Tahoma"/>
          <w:color w:val="19272F"/>
          <w:sz w:val="21"/>
          <w:szCs w:val="21"/>
        </w:rPr>
        <w:t> ;</w:t>
      </w:r>
      <w:proofErr w:type="gramEnd"/>
    </w:p>
    <w:p w:rsidR="00B52DBB" w:rsidRPr="00B52DBB" w:rsidRDefault="00B52DBB" w:rsidP="00B52DBB">
      <w:pPr>
        <w:spacing w:after="0" w:line="240" w:lineRule="auto"/>
        <w:ind w:left="38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3) ....</w:t>
      </w:r>
    </w:p>
    <w:p w:rsidR="00B52DBB" w:rsidRPr="00B52DBB" w:rsidRDefault="00B52DBB" w:rsidP="00B52DBB">
      <w:pPr>
        <w:spacing w:after="641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Настоящая расписка составлена в 2 экземплярах, по одному для каждой стороны.</w:t>
      </w:r>
    </w:p>
    <w:p w:rsidR="00B52DBB" w:rsidRPr="00B52DBB" w:rsidRDefault="00B52DBB" w:rsidP="00B52DBB">
      <w:pPr>
        <w:spacing w:after="906" w:line="270" w:lineRule="atLeast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Ф.И.О. (работника ЦОН) (подпись)</w:t>
      </w:r>
    </w:p>
    <w:p w:rsidR="00B52DBB" w:rsidRPr="00B52DBB" w:rsidRDefault="00B52DBB" w:rsidP="00B52DBB">
      <w:pPr>
        <w:spacing w:after="0" w:line="240" w:lineRule="auto"/>
        <w:ind w:left="23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Исп. Ф.И.О._____________</w:t>
      </w:r>
    </w:p>
    <w:p w:rsidR="00B52DBB" w:rsidRPr="00B52DBB" w:rsidRDefault="00B52DBB" w:rsidP="00B52DBB">
      <w:pPr>
        <w:spacing w:after="0" w:line="240" w:lineRule="auto"/>
        <w:ind w:left="23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Телефон __________</w:t>
      </w:r>
    </w:p>
    <w:p w:rsidR="00B52DBB" w:rsidRPr="00B52DBB" w:rsidRDefault="00B52DBB" w:rsidP="00B52DBB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1"/>
          <w:szCs w:val="21"/>
        </w:rPr>
        <w:t> </w:t>
      </w:r>
    </w:p>
    <w:tbl>
      <w:tblPr>
        <w:tblpPr w:leftFromText="64" w:rightFromText="64" w:topFromText="19" w:bottomFromText="19" w:vertAnchor="text"/>
        <w:tblW w:w="0" w:type="dxa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958"/>
      </w:tblGrid>
      <w:tr w:rsidR="00B52DBB" w:rsidRPr="00B52DBB" w:rsidTr="00B52DBB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9" w:type="dxa"/>
              <w:left w:w="0" w:type="dxa"/>
              <w:bottom w:w="369" w:type="dxa"/>
              <w:right w:w="0" w:type="dxa"/>
            </w:tcMar>
            <w:hideMark/>
          </w:tcPr>
          <w:p w:rsidR="00B52DBB" w:rsidRPr="00B52DBB" w:rsidRDefault="00B52DBB" w:rsidP="00B52DBB">
            <w:pPr>
              <w:spacing w:after="0" w:line="270" w:lineRule="atLeast"/>
              <w:ind w:left="708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B52DBB">
              <w:rPr>
                <w:rFonts w:ascii="Times New Roman" w:eastAsia="Times New Roman" w:hAnsi="Times New Roman" w:cs="Times New Roman"/>
                <w:color w:val="19272F"/>
                <w:sz w:val="20"/>
                <w:szCs w:val="20"/>
              </w:rPr>
              <w:lastRenderedPageBreak/>
              <w:t>« »</w:t>
            </w:r>
          </w:p>
        </w:tc>
      </w:tr>
    </w:tbl>
    <w:p w:rsidR="00B52DBB" w:rsidRPr="00B52DBB" w:rsidRDefault="00B52DBB" w:rsidP="00B52DBB">
      <w:pPr>
        <w:spacing w:after="341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 xml:space="preserve">Получил: Ф.И.О./ подпись </w:t>
      </w:r>
      <w:proofErr w:type="spellStart"/>
      <w:r w:rsidRPr="00B52DBB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</w:p>
    <w:p w:rsidR="00B52DBB" w:rsidRPr="00B52DBB" w:rsidRDefault="00B52DBB" w:rsidP="00B52DBB">
      <w:pPr>
        <w:spacing w:after="0" w:line="270" w:lineRule="atLeast"/>
        <w:ind w:left="1320"/>
        <w:rPr>
          <w:rFonts w:ascii="Tahoma" w:eastAsia="Times New Roman" w:hAnsi="Tahoma" w:cs="Tahoma"/>
          <w:color w:val="19272F"/>
          <w:sz w:val="21"/>
          <w:szCs w:val="21"/>
        </w:rPr>
      </w:pPr>
      <w:r w:rsidRPr="00B52DBB">
        <w:rPr>
          <w:rFonts w:ascii="Tahoma" w:eastAsia="Times New Roman" w:hAnsi="Tahoma" w:cs="Tahoma"/>
          <w:color w:val="19272F"/>
          <w:sz w:val="20"/>
          <w:szCs w:val="20"/>
        </w:rPr>
        <w:t>20 г.</w:t>
      </w:r>
    </w:p>
    <w:p w:rsidR="00000000" w:rsidRDefault="00B52D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2DBB"/>
    <w:rsid w:val="00B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2DBB"/>
    <w:rPr>
      <w:color w:val="0000FF"/>
      <w:u w:val="single"/>
    </w:rPr>
  </w:style>
  <w:style w:type="character" w:styleId="a5">
    <w:name w:val="Strong"/>
    <w:basedOn w:val="a0"/>
    <w:uiPriority w:val="22"/>
    <w:qFormat/>
    <w:rsid w:val="00B52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bc.kz/index.php?view=article&amp;id=56%3A2015-10-30-03-44-40&amp;task=edit&amp;ret=aHR0cDovL2thcmJjLmt6L2luZGV4LnBocD9vcHRpb249Y29tX2NvbnRlbnQmdmlldz1hcnRpY2xlJmlkPTU2Jkl0ZW1pZD02Nw%3D%3D&amp;option=com_content&amp;Itemid=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.gov.kz/" TargetMode="External"/><Relationship Id="rId5" Type="http://schemas.openxmlformats.org/officeDocument/2006/relationships/hyperlink" Target="mailto:pressa@edu.gov.kz" TargetMode="External"/><Relationship Id="rId4" Type="http://schemas.openxmlformats.org/officeDocument/2006/relationships/hyperlink" Target="http://www.edu.gov.k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1834</Words>
  <Characters>10457</Characters>
  <Application>Microsoft Office Word</Application>
  <DocSecurity>0</DocSecurity>
  <Lines>87</Lines>
  <Paragraphs>24</Paragraphs>
  <ScaleCrop>false</ScaleCrop>
  <Company>diakov.net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tech-center</dc:creator>
  <cp:keywords/>
  <dc:description/>
  <cp:lastModifiedBy>tech-center</cp:lastModifiedBy>
  <cp:revision>2</cp:revision>
  <dcterms:created xsi:type="dcterms:W3CDTF">2018-04-06T10:46:00Z</dcterms:created>
  <dcterms:modified xsi:type="dcterms:W3CDTF">2018-04-06T10:46:00Z</dcterms:modified>
</cp:coreProperties>
</file>